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13310E68" w:rsidR="00452C21" w:rsidRPr="00136825" w:rsidRDefault="00F7683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圍棋</w:t>
            </w:r>
            <w:r w:rsidR="00C6520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初</w:t>
            </w:r>
            <w:r w:rsidRPr="00F7683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階班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0F012B4E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每週三 1</w:t>
            </w:r>
            <w:r w:rsidR="00C65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C65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</w:t>
            </w:r>
            <w:r w:rsidR="00C65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C65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 (</w:t>
            </w:r>
            <w:r w:rsidR="00C652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段)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338EFFB3" w:rsidR="00452C21" w:rsidRPr="00136825" w:rsidRDefault="00F76835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曾嘉信</w:t>
            </w:r>
            <w:bookmarkStart w:id="0" w:name="_GoBack"/>
            <w:bookmarkEnd w:id="0"/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262FC2E2" w:rsidR="00452C21" w:rsidRPr="00136825" w:rsidRDefault="00F76835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自然教室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63D923F4" w:rsidR="00452C21" w:rsidRPr="00C65206" w:rsidRDefault="00C65206" w:rsidP="00216F1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65206">
              <w:rPr>
                <w:rFonts w:ascii="標楷體" w:eastAsia="標楷體" w:hAnsi="標楷體" w:hint="eastAsia"/>
                <w:szCs w:val="24"/>
              </w:rPr>
              <w:t>圍棋初階班社團希望引領小朋友們進入有趣的圍棋之門。</w:t>
            </w:r>
            <w:proofErr w:type="gramStart"/>
            <w:r w:rsidRPr="00C65206">
              <w:rPr>
                <w:rFonts w:ascii="標楷體" w:eastAsia="標楷體" w:hAnsi="標楷體" w:hint="eastAsia"/>
                <w:szCs w:val="24"/>
              </w:rPr>
              <w:t>學棋的</w:t>
            </w:r>
            <w:proofErr w:type="gramEnd"/>
            <w:r w:rsidRPr="00C65206">
              <w:rPr>
                <w:rFonts w:ascii="標楷體" w:eastAsia="標楷體" w:hAnsi="標楷體" w:hint="eastAsia"/>
                <w:szCs w:val="24"/>
              </w:rPr>
              <w:t>過程不僅在訓練小朋友學習思考的能力，更在養成高雅的儀態，讓小朋友懂禮貌、講禮節，進而從小灌輸「勝不驕、敗不</w:t>
            </w:r>
            <w:proofErr w:type="gramStart"/>
            <w:r w:rsidRPr="00C65206">
              <w:rPr>
                <w:rFonts w:ascii="標楷體" w:eastAsia="標楷體" w:hAnsi="標楷體" w:hint="eastAsia"/>
                <w:szCs w:val="24"/>
              </w:rPr>
              <w:t>餒</w:t>
            </w:r>
            <w:proofErr w:type="gramEnd"/>
            <w:r w:rsidRPr="00C65206">
              <w:rPr>
                <w:rFonts w:ascii="標楷體" w:eastAsia="標楷體" w:hAnsi="標楷體" w:hint="eastAsia"/>
                <w:szCs w:val="24"/>
              </w:rPr>
              <w:t>」的觀念，成為兼具智慧與良好品德的小棋士。</w:t>
            </w: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64E2984D" w:rsidR="00452C21" w:rsidRPr="00452C21" w:rsidRDefault="00F76835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72E30544" w:rsidR="00452C21" w:rsidRPr="00452C21" w:rsidRDefault="004469A4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F76835" w14:paraId="2453F66D" w14:textId="77777777" w:rsidTr="00D66DE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27A67D84" w:rsidR="00C65206" w:rsidRPr="00452C21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基本規則介紹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－氣盡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提取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C65206" w:rsidRPr="00452C21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07703B7E" w14:textId="77777777" w:rsidTr="00D66DE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1C0F8961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基本規則介紹－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禁著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與雙方氣盡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75FBEC5C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9FE" w14:textId="37CAE9F4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基本規則介紹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－劫與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打二還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1CF45729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436CE724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綜合習作(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004F73CF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588391D9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連接與切斷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1ECF7D36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0A36F166" w:rsidR="00C65206" w:rsidRPr="00F76835" w:rsidRDefault="00C65206" w:rsidP="00F76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包圍與配合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243FCCEE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7D96512A" w:rsidR="00C65206" w:rsidRPr="00F76835" w:rsidRDefault="00C65206" w:rsidP="00F76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綜合習作(二)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C65206" w:rsidRPr="00F76835" w:rsidRDefault="00C65206" w:rsidP="00F768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2981C81C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511863FE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征子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7C438A1C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191DDDF4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征子路線與引征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4F2E096D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77CF39D9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綜合習作(三)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F76835" w14:paraId="5BE0E150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4E610802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真眼與假眼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C65206" w:rsidRPr="00F76835" w:rsidRDefault="00C65206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5206" w:rsidRPr="00452C21" w14:paraId="1C96EBA3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06431242" w:rsidR="00C65206" w:rsidRPr="00452C21" w:rsidRDefault="00C65206" w:rsidP="00F76835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大眼與小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眼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452C21" w14:paraId="451A4A38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2ADB235D" w:rsidR="00C65206" w:rsidRPr="00452C21" w:rsidRDefault="00C65206" w:rsidP="00F76835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門與撲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452C21" w14:paraId="2C449053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788D17F3" w:rsidR="00C65206" w:rsidRPr="00452C21" w:rsidRDefault="00C65206" w:rsidP="004469A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金角銀邊草肚皮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C65206" w:rsidRPr="00F76835" w:rsidRDefault="00C6520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452C21" w14:paraId="1E115503" w14:textId="77777777" w:rsidTr="00D66DE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4C0F4BBD" w:rsidR="00C65206" w:rsidRPr="00452C21" w:rsidRDefault="00C65206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計算勝負的方法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C65206" w:rsidRPr="00F76835" w:rsidRDefault="00C65206" w:rsidP="00F768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452C21" w14:paraId="3F4242D1" w14:textId="77777777" w:rsidTr="00D66D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0F8A61D1" w:rsidR="00C65206" w:rsidRPr="00452C21" w:rsidRDefault="00C65206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期末比賽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5206" w:rsidRPr="00452C21" w14:paraId="74E474B9" w14:textId="77777777" w:rsidTr="00D66DE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C65206" w:rsidRPr="00452C21" w:rsidRDefault="00C6520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C65206" w:rsidRPr="00452C21" w:rsidRDefault="00C6520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5808195C" w:rsidR="00C65206" w:rsidRPr="00452C21" w:rsidRDefault="00C65206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綜合習作(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C65206" w:rsidRPr="00452C21" w:rsidRDefault="00C6520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C65206" w:rsidRPr="00452C21" w:rsidRDefault="00C6520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582FBA4E" w14:textId="77777777" w:rsidTr="00722CE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1DA" w14:textId="7DD7A766" w:rsidR="00F76835" w:rsidRPr="00452C21" w:rsidRDefault="00F7683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期末同樂會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3：如因課程需要須另收材料費，請務必於課程表中載明用途、規格及價格，待學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DE64E" w14:textId="77777777" w:rsidR="00E310E8" w:rsidRDefault="00E310E8" w:rsidP="00136825">
      <w:r>
        <w:separator/>
      </w:r>
    </w:p>
  </w:endnote>
  <w:endnote w:type="continuationSeparator" w:id="0">
    <w:p w14:paraId="1285FE74" w14:textId="77777777" w:rsidR="00E310E8" w:rsidRDefault="00E310E8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1BB95" w14:textId="77777777" w:rsidR="00E310E8" w:rsidRDefault="00E310E8" w:rsidP="00136825">
      <w:r>
        <w:separator/>
      </w:r>
    </w:p>
  </w:footnote>
  <w:footnote w:type="continuationSeparator" w:id="0">
    <w:p w14:paraId="2DE2AA4C" w14:textId="77777777" w:rsidR="00E310E8" w:rsidRDefault="00E310E8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1"/>
    <w:rsid w:val="00136825"/>
    <w:rsid w:val="00216F1F"/>
    <w:rsid w:val="004469A4"/>
    <w:rsid w:val="00452C21"/>
    <w:rsid w:val="005C431A"/>
    <w:rsid w:val="006E5814"/>
    <w:rsid w:val="008763B6"/>
    <w:rsid w:val="009C010B"/>
    <w:rsid w:val="00A42530"/>
    <w:rsid w:val="00B5249A"/>
    <w:rsid w:val="00BD27FF"/>
    <w:rsid w:val="00C65206"/>
    <w:rsid w:val="00E310E8"/>
    <w:rsid w:val="00F0588B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user</cp:lastModifiedBy>
  <cp:revision>2</cp:revision>
  <cp:lastPrinted>2024-12-16T07:33:00Z</cp:lastPrinted>
  <dcterms:created xsi:type="dcterms:W3CDTF">2024-11-05T07:28:00Z</dcterms:created>
  <dcterms:modified xsi:type="dcterms:W3CDTF">2025-04-23T15:43:00Z</dcterms:modified>
</cp:coreProperties>
</file>