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1BA2D37C" w:rsidR="00452C21" w:rsidRPr="006A1AC0" w:rsidRDefault="006A1AC0" w:rsidP="00136825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籃球課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72593BFE" w:rsidR="00452C21" w:rsidRPr="00136825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6A1AC0" w:rsidRPr="006A1A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每週三 13：00-14：30 (A段)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22A94CF9" w:rsidR="00452C21" w:rsidRPr="00136825" w:rsidRDefault="00BC68AD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孫國昌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692E534B" w:rsidR="00452C21" w:rsidRPr="00136825" w:rsidRDefault="006A1AC0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戶外籃球場，雨備活動中心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7EA" w14:textId="1D7D04FC" w:rsidR="00136825" w:rsidRPr="00136825" w:rsidRDefault="006A1AC0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A1AC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基礎運球、左右手上籃、投籃及傳球動作、三打三、五打五攻防觀念</w:t>
            </w:r>
          </w:p>
          <w:p w14:paraId="3CD98D32" w14:textId="77777777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010A920E" w14:textId="72970A90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A1A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000000" w:themeFill="text1"/>
              </w:rPr>
              <w:t>□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04A048CD" w:rsidR="00452C21" w:rsidRPr="00452C21" w:rsidRDefault="00406877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A1A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000000" w:themeFill="text1"/>
              </w:rPr>
              <w:t>□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64AB2FB7" w:rsidR="006A1AC0" w:rsidRPr="006A1AC0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1AC0">
              <w:rPr>
                <w:rFonts w:ascii="細明體" w:eastAsia="細明體" w:hAnsi="細明體" w:hint="eastAsia"/>
                <w:bCs/>
                <w:color w:val="000000"/>
              </w:rPr>
              <w:t>課堂介紹、基礎球感訓練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5D90BED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07703B7E" w14:textId="77777777" w:rsidTr="00BA6C7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521F" w14:textId="165276B2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基礎球感訓練、原地運球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左右單手、單手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v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字、換手運球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158C909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74A03DC3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基礎球感訓練、原地運球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左右單手、單手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v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字、換手運球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6B70ACA7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1CF45729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00CF" w14:textId="426E5D66" w:rsidR="006A1AC0" w:rsidRPr="006A1AC0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換手運球、背後繞圈及換手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、右手上籃腳步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7B1079DC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004F73CF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5E58" w14:textId="1F01D9C3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換手運球、背後繞圈及換手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、右手上籃腳步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C65E721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1ECF7D36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E4B2" w14:textId="250BE129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跨下運球、轉身動作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、右手上籃腳步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368646DA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243FCCEE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FCE6" w14:textId="53C9BB22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行進間四式運球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換手、背後、跨下、轉身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、右手上籃腳步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6487F36F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2981C81C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BEAD" w14:textId="7D1CEE00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行進間四式運球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換手、背後、跨下、轉身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、左手上籃腳步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3FEDE42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7C438A1C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A5AB" w14:textId="59E3705B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行進間四式運球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換手、背後、跨下、轉身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、左手上籃腳步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33D7DF92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055A44BB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左手上籃腳步、定點投籃練習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0DFF110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730B5C19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左手上籃腳步、定點投籃練習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3A058D0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15D924B2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動位投籃、四式運球過人上籃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709359AE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46616CA6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動位投籃、四式運球過人上籃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5C35C11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2291E7AF" w:rsidR="006A1AC0" w:rsidRPr="006A1AC0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四式運球過人上籃、ㄧ打一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1856DAE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5271F413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兩人進攻擋拆、二打二、三打三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36E703AC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78AD4C06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ascii="Courier New" w:hAnsi="Courier New" w:cs="Courier New"/>
                <w:bCs/>
                <w:color w:val="000000"/>
              </w:rPr>
              <w:t>二打二、三打三、全場五打五防守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976DCF5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2B4A7B31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ascii="細明體" w:eastAsia="細明體" w:hAnsi="細明體" w:hint="eastAsia"/>
                <w:bCs/>
                <w:color w:val="000000"/>
              </w:rPr>
              <w:t>五打五防守位置練習、進攻方法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51A5805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6364C7C3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20"/>
                <w:szCs w:val="20"/>
              </w:rPr>
              <w:t>五打五防守位置練習、進攻方法，五打五實戰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EDE6B93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8376" w14:textId="77777777" w:rsidR="00391152" w:rsidRDefault="00391152" w:rsidP="00136825">
      <w:r>
        <w:separator/>
      </w:r>
    </w:p>
  </w:endnote>
  <w:endnote w:type="continuationSeparator" w:id="0">
    <w:p w14:paraId="382F578C" w14:textId="77777777" w:rsidR="00391152" w:rsidRDefault="00391152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A25C" w14:textId="77777777" w:rsidR="00391152" w:rsidRDefault="00391152" w:rsidP="00136825">
      <w:r>
        <w:separator/>
      </w:r>
    </w:p>
  </w:footnote>
  <w:footnote w:type="continuationSeparator" w:id="0">
    <w:p w14:paraId="5C5EB0C7" w14:textId="77777777" w:rsidR="00391152" w:rsidRDefault="00391152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100F56"/>
    <w:rsid w:val="00136825"/>
    <w:rsid w:val="003864A9"/>
    <w:rsid w:val="00391152"/>
    <w:rsid w:val="00406877"/>
    <w:rsid w:val="004469A4"/>
    <w:rsid w:val="00452C21"/>
    <w:rsid w:val="005C431A"/>
    <w:rsid w:val="006A1AC0"/>
    <w:rsid w:val="006E5814"/>
    <w:rsid w:val="008763B6"/>
    <w:rsid w:val="009C010B"/>
    <w:rsid w:val="00A42530"/>
    <w:rsid w:val="00B5249A"/>
    <w:rsid w:val="00BC68AD"/>
    <w:rsid w:val="00E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2</cp:revision>
  <cp:lastPrinted>2024-12-16T07:33:00Z</cp:lastPrinted>
  <dcterms:created xsi:type="dcterms:W3CDTF">2025-07-03T10:56:00Z</dcterms:created>
  <dcterms:modified xsi:type="dcterms:W3CDTF">2025-07-03T10:56:00Z</dcterms:modified>
</cp:coreProperties>
</file>